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2B" w:rsidRDefault="00B635B6">
      <w:r>
        <w:rPr>
          <w:rFonts w:ascii="Segoe UI" w:eastAsia="Times New Roman" w:hAnsi="Segoe UI" w:cs="Segoe UI"/>
          <w:noProof/>
          <w:color w:val="0D0D0D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5486C" wp14:editId="776831F8">
                <wp:simplePos x="0" y="0"/>
                <wp:positionH relativeFrom="margin">
                  <wp:posOffset>1750695</wp:posOffset>
                </wp:positionH>
                <wp:positionV relativeFrom="paragraph">
                  <wp:posOffset>-532130</wp:posOffset>
                </wp:positionV>
                <wp:extent cx="1971675" cy="819150"/>
                <wp:effectExtent l="0" t="0" r="28575" b="19050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819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35B6" w:rsidRPr="00240EEC" w:rsidRDefault="00B635B6" w:rsidP="00B635B6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color w:val="0D0D0D"/>
                                <w:sz w:val="12"/>
                                <w:szCs w:val="24"/>
                                <w:shd w:val="clear" w:color="auto" w:fill="FFFFFF"/>
                                <w:lang w:eastAsia="pt-BR"/>
                              </w:rPr>
                            </w:pPr>
                          </w:p>
                          <w:p w:rsidR="00B635B6" w:rsidRPr="00096AD7" w:rsidRDefault="00B635B6" w:rsidP="00B635B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  <w:lang w:eastAsia="pt-BR"/>
                              </w:rPr>
                            </w:pPr>
                            <w:r w:rsidRPr="00096AD7">
                              <w:rPr>
                                <w:rFonts w:ascii="Times New Roman" w:eastAsia="Times New Roman" w:hAnsi="Times New Roman" w:cs="Times New Roman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  <w:lang w:eastAsia="pt-BR"/>
                              </w:rPr>
                              <w:t>TIMBRE DO ÓRGÃO</w:t>
                            </w:r>
                          </w:p>
                          <w:p w:rsidR="00B635B6" w:rsidRDefault="00B635B6" w:rsidP="00B635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5486C" id="Retângulo de cantos arredondados 1" o:spid="_x0000_s1026" style="position:absolute;margin-left:137.85pt;margin-top:-41.9pt;width:155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" filled="f" strokecolor="black [3213]" strokeweight="1pt">
                <v:stroke dashstyle="longDashDot" joinstyle="miter"/>
                <v:textbox>
                  <w:txbxContent>
                    <w:p w:rsidR="00B635B6" w:rsidRPr="00240EEC" w:rsidRDefault="00B635B6" w:rsidP="00B635B6">
                      <w:pPr>
                        <w:jc w:val="center"/>
                        <w:rPr>
                          <w:rFonts w:ascii="Segoe UI" w:eastAsia="Times New Roman" w:hAnsi="Segoe UI" w:cs="Segoe UI"/>
                          <w:color w:val="0D0D0D"/>
                          <w:sz w:val="12"/>
                          <w:szCs w:val="24"/>
                          <w:shd w:val="clear" w:color="auto" w:fill="FFFFFF"/>
                          <w:lang w:eastAsia="pt-BR"/>
                        </w:rPr>
                      </w:pPr>
                    </w:p>
                    <w:p w:rsidR="00B635B6" w:rsidRPr="00096AD7" w:rsidRDefault="00B635B6" w:rsidP="00B635B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D0D0D"/>
                          <w:sz w:val="24"/>
                          <w:szCs w:val="24"/>
                          <w:shd w:val="clear" w:color="auto" w:fill="FFFFFF"/>
                          <w:lang w:eastAsia="pt-BR"/>
                        </w:rPr>
                      </w:pPr>
                      <w:r w:rsidRPr="00096AD7">
                        <w:rPr>
                          <w:rFonts w:ascii="Times New Roman" w:eastAsia="Times New Roman" w:hAnsi="Times New Roman" w:cs="Times New Roman"/>
                          <w:color w:val="0D0D0D"/>
                          <w:sz w:val="24"/>
                          <w:szCs w:val="24"/>
                          <w:shd w:val="clear" w:color="auto" w:fill="FFFFFF"/>
                          <w:lang w:eastAsia="pt-BR"/>
                        </w:rPr>
                        <w:t>TIMBRE DO ÓRGÃO</w:t>
                      </w:r>
                    </w:p>
                    <w:p w:rsidR="00B635B6" w:rsidRDefault="00B635B6" w:rsidP="00B635B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0656" w:rsidRDefault="005C0656" w:rsidP="0018032B">
      <w:pPr>
        <w:jc w:val="both"/>
        <w:rPr>
          <w:rFonts w:ascii="Arial" w:hAnsi="Arial" w:cs="Arial"/>
          <w:sz w:val="24"/>
          <w:szCs w:val="24"/>
        </w:rPr>
      </w:pPr>
    </w:p>
    <w:p w:rsidR="0018032B" w:rsidRPr="00096AD7" w:rsidRDefault="0018032B" w:rsidP="00B04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6AD7">
        <w:rPr>
          <w:rFonts w:ascii="Times New Roman" w:hAnsi="Times New Roman" w:cs="Times New Roman"/>
          <w:sz w:val="24"/>
          <w:szCs w:val="24"/>
        </w:rPr>
        <w:t xml:space="preserve">PORTARIA Nº </w:t>
      </w:r>
      <w:r w:rsidR="00BD7C26">
        <w:rPr>
          <w:rFonts w:ascii="Times New Roman" w:hAnsi="Times New Roman" w:cs="Times New Roman"/>
          <w:sz w:val="24"/>
          <w:szCs w:val="24"/>
        </w:rPr>
        <w:t>XX, DE XX DE XXXXXXXXX DE 20XX</w:t>
      </w:r>
    </w:p>
    <w:p w:rsidR="0018032B" w:rsidRPr="00096AD7" w:rsidRDefault="006C7403" w:rsidP="006C7403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6C7403">
        <w:rPr>
          <w:rFonts w:ascii="Times New Roman" w:hAnsi="Times New Roman" w:cs="Times New Roman"/>
          <w:sz w:val="24"/>
          <w:szCs w:val="24"/>
        </w:rPr>
        <w:t>Constitui o Comitê de Riscos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403">
        <w:rPr>
          <w:rFonts w:ascii="Times New Roman" w:hAnsi="Times New Roman" w:cs="Times New Roman"/>
          <w:sz w:val="24"/>
          <w:szCs w:val="24"/>
        </w:rPr>
        <w:t>Controles nas Contratações (CRC), de acord</w:t>
      </w:r>
      <w:r w:rsidR="0043064E">
        <w:rPr>
          <w:rFonts w:ascii="Times New Roman" w:hAnsi="Times New Roman" w:cs="Times New Roman"/>
          <w:sz w:val="24"/>
          <w:szCs w:val="24"/>
        </w:rPr>
        <w:t>o com a Orientação Técnica AGE nº 01/2024, destinado à</w:t>
      </w:r>
      <w:r w:rsidRPr="006C7403">
        <w:rPr>
          <w:rFonts w:ascii="Times New Roman" w:hAnsi="Times New Roman" w:cs="Times New Roman"/>
          <w:sz w:val="24"/>
          <w:szCs w:val="24"/>
        </w:rPr>
        <w:t xml:space="preserve"> estruturação dos controles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64E">
        <w:rPr>
          <w:rFonts w:ascii="Times New Roman" w:hAnsi="Times New Roman" w:cs="Times New Roman"/>
          <w:sz w:val="24"/>
          <w:szCs w:val="24"/>
        </w:rPr>
        <w:t>internos e à</w:t>
      </w:r>
      <w:r w:rsidRPr="006C7403">
        <w:rPr>
          <w:rFonts w:ascii="Times New Roman" w:hAnsi="Times New Roman" w:cs="Times New Roman"/>
          <w:sz w:val="24"/>
          <w:szCs w:val="24"/>
        </w:rPr>
        <w:t xml:space="preserve"> condução da análise de riscos nos processos de contratação pública</w:t>
      </w:r>
      <w:r w:rsidR="0018032B" w:rsidRPr="00096AD7">
        <w:rPr>
          <w:rFonts w:ascii="Times New Roman" w:hAnsi="Times New Roman" w:cs="Times New Roman"/>
          <w:sz w:val="24"/>
          <w:szCs w:val="24"/>
        </w:rPr>
        <w:t xml:space="preserve"> no âmbito do</w:t>
      </w:r>
      <w:r w:rsidR="00B04A4D" w:rsidRPr="00096AD7">
        <w:rPr>
          <w:rFonts w:ascii="Times New Roman" w:hAnsi="Times New Roman" w:cs="Times New Roman"/>
          <w:sz w:val="24"/>
          <w:szCs w:val="24"/>
        </w:rPr>
        <w:t xml:space="preserve"> </w:t>
      </w:r>
      <w:r w:rsidR="0018032B" w:rsidRPr="00096AD7">
        <w:rPr>
          <w:rFonts w:ascii="Times New Roman" w:hAnsi="Times New Roman" w:cs="Times New Roman"/>
          <w:sz w:val="24"/>
          <w:szCs w:val="24"/>
        </w:rPr>
        <w:t xml:space="preserve">(a) </w:t>
      </w:r>
      <w:r w:rsidR="00097BE8">
        <w:rPr>
          <w:rFonts w:ascii="Times New Roman" w:hAnsi="Times New Roman" w:cs="Times New Roman"/>
          <w:sz w:val="24"/>
          <w:szCs w:val="24"/>
        </w:rPr>
        <w:t>[órgão ou entidade]</w:t>
      </w:r>
      <w:r w:rsidR="0018032B" w:rsidRPr="00096AD7">
        <w:rPr>
          <w:rFonts w:ascii="Times New Roman" w:hAnsi="Times New Roman" w:cs="Times New Roman"/>
          <w:sz w:val="24"/>
          <w:szCs w:val="24"/>
        </w:rPr>
        <w:t>.</w:t>
      </w:r>
    </w:p>
    <w:p w:rsidR="0018032B" w:rsidRPr="00096AD7" w:rsidRDefault="0018032B" w:rsidP="00B04A4D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18032B" w:rsidRPr="00096AD7" w:rsidRDefault="00097BE8" w:rsidP="00180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(A) [DIRIGENTE MÁXIMO] do (a) [ÓRGÃO]</w:t>
      </w:r>
      <w:r w:rsidR="0018032B" w:rsidRPr="00096AD7">
        <w:rPr>
          <w:rFonts w:ascii="Times New Roman" w:hAnsi="Times New Roman" w:cs="Times New Roman"/>
          <w:sz w:val="24"/>
          <w:szCs w:val="24"/>
        </w:rPr>
        <w:t xml:space="preserve">, no uso de suas atribuições, </w:t>
      </w:r>
      <w:r w:rsidR="0018032B" w:rsidRPr="00096AD7">
        <w:rPr>
          <w:rFonts w:ascii="Times New Roman" w:hAnsi="Times New Roman" w:cs="Times New Roman"/>
          <w:b/>
          <w:sz w:val="24"/>
          <w:szCs w:val="24"/>
        </w:rPr>
        <w:t>RESOLVE:</w:t>
      </w:r>
      <w:r w:rsidR="0018032B" w:rsidRPr="00096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4D" w:rsidRPr="00096AD7" w:rsidRDefault="00096AD7" w:rsidP="00B04A4D">
      <w:pPr>
        <w:jc w:val="both"/>
        <w:rPr>
          <w:rFonts w:ascii="Times New Roman" w:hAnsi="Times New Roman" w:cs="Times New Roman"/>
          <w:sz w:val="24"/>
          <w:szCs w:val="24"/>
        </w:rPr>
      </w:pPr>
      <w:r w:rsidRPr="00096AD7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="00B04A4D" w:rsidRPr="00096AD7">
        <w:rPr>
          <w:rFonts w:ascii="Times New Roman" w:hAnsi="Times New Roman" w:cs="Times New Roman"/>
          <w:sz w:val="24"/>
          <w:szCs w:val="24"/>
        </w:rPr>
        <w:t xml:space="preserve">Constituir </w:t>
      </w:r>
      <w:r w:rsidR="006C7403" w:rsidRPr="006C7403">
        <w:rPr>
          <w:rFonts w:ascii="Times New Roman" w:hAnsi="Times New Roman" w:cs="Times New Roman"/>
          <w:sz w:val="24"/>
          <w:szCs w:val="24"/>
        </w:rPr>
        <w:t>o Comitê de Riscos e</w:t>
      </w:r>
      <w:r w:rsidR="006C7403">
        <w:rPr>
          <w:rFonts w:ascii="Times New Roman" w:hAnsi="Times New Roman" w:cs="Times New Roman"/>
          <w:sz w:val="24"/>
          <w:szCs w:val="24"/>
        </w:rPr>
        <w:t xml:space="preserve"> </w:t>
      </w:r>
      <w:r w:rsidR="006C7403" w:rsidRPr="006C7403">
        <w:rPr>
          <w:rFonts w:ascii="Times New Roman" w:hAnsi="Times New Roman" w:cs="Times New Roman"/>
          <w:sz w:val="24"/>
          <w:szCs w:val="24"/>
        </w:rPr>
        <w:t>Controles nas Contratações (CRC)</w:t>
      </w:r>
      <w:r w:rsidR="00CD32FD">
        <w:rPr>
          <w:rFonts w:ascii="Times New Roman" w:hAnsi="Times New Roman" w:cs="Times New Roman"/>
          <w:sz w:val="24"/>
          <w:szCs w:val="24"/>
        </w:rPr>
        <w:t>.</w:t>
      </w:r>
      <w:r w:rsidR="00B04A4D" w:rsidRPr="00096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CCD" w:rsidRDefault="00121CCD" w:rsidP="00121CCD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Style w:val="eop"/>
          <w:sz w:val="22"/>
          <w:szCs w:val="22"/>
        </w:rPr>
      </w:pPr>
      <w:r w:rsidRPr="00121CCD">
        <w:rPr>
          <w:rFonts w:eastAsiaTheme="minorHAnsi"/>
          <w:b/>
          <w:lang w:eastAsia="en-US"/>
        </w:rPr>
        <w:t>Art. 2º</w:t>
      </w:r>
      <w:r>
        <w:rPr>
          <w:rFonts w:eastAsiaTheme="minorHAnsi"/>
          <w:lang w:eastAsia="en-US"/>
        </w:rPr>
        <w:t xml:space="preserve"> O CRC</w:t>
      </w:r>
      <w:r w:rsidRPr="00096AD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é de </w:t>
      </w:r>
      <w:r w:rsidRPr="00096AD7">
        <w:rPr>
          <w:rFonts w:eastAsiaTheme="minorHAnsi"/>
          <w:lang w:eastAsia="en-US"/>
        </w:rPr>
        <w:t>natureza permanente</w:t>
      </w:r>
      <w:r>
        <w:rPr>
          <w:rFonts w:eastAsiaTheme="minorHAnsi"/>
          <w:lang w:eastAsia="en-US"/>
        </w:rPr>
        <w:t>, sendo diretamente subordinado</w:t>
      </w:r>
      <w:r w:rsidRPr="00096AD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a este Gabinete</w:t>
      </w:r>
      <w:r>
        <w:rPr>
          <w:rStyle w:val="eop"/>
          <w:sz w:val="22"/>
          <w:szCs w:val="22"/>
        </w:rPr>
        <w:t>.</w:t>
      </w:r>
    </w:p>
    <w:p w:rsidR="00121CCD" w:rsidRDefault="00121CCD" w:rsidP="00121CCD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Style w:val="eop"/>
          <w:sz w:val="22"/>
          <w:szCs w:val="22"/>
        </w:rPr>
      </w:pPr>
    </w:p>
    <w:p w:rsidR="00B04A4D" w:rsidRPr="00096AD7" w:rsidRDefault="00096AD7" w:rsidP="00B04A4D">
      <w:pPr>
        <w:jc w:val="both"/>
        <w:rPr>
          <w:rFonts w:ascii="Times New Roman" w:hAnsi="Times New Roman" w:cs="Times New Roman"/>
          <w:sz w:val="24"/>
          <w:szCs w:val="24"/>
        </w:rPr>
      </w:pPr>
      <w:r w:rsidRPr="00096AD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21CCD">
        <w:rPr>
          <w:rFonts w:ascii="Times New Roman" w:hAnsi="Times New Roman" w:cs="Times New Roman"/>
          <w:b/>
          <w:sz w:val="24"/>
          <w:szCs w:val="24"/>
        </w:rPr>
        <w:t>3</w:t>
      </w:r>
      <w:r w:rsidR="00B04A4D" w:rsidRPr="00096AD7">
        <w:rPr>
          <w:rFonts w:ascii="Times New Roman" w:hAnsi="Times New Roman" w:cs="Times New Roman"/>
          <w:b/>
          <w:sz w:val="24"/>
          <w:szCs w:val="24"/>
        </w:rPr>
        <w:t>º</w:t>
      </w:r>
      <w:r w:rsidR="006C7403">
        <w:rPr>
          <w:rFonts w:ascii="Times New Roman" w:hAnsi="Times New Roman" w:cs="Times New Roman"/>
          <w:sz w:val="24"/>
          <w:szCs w:val="24"/>
        </w:rPr>
        <w:t xml:space="preserve"> Compete ao</w:t>
      </w:r>
      <w:r w:rsidR="00B04A4D" w:rsidRPr="00096AD7">
        <w:rPr>
          <w:rFonts w:ascii="Times New Roman" w:hAnsi="Times New Roman" w:cs="Times New Roman"/>
          <w:sz w:val="24"/>
          <w:szCs w:val="24"/>
        </w:rPr>
        <w:t xml:space="preserve"> </w:t>
      </w:r>
      <w:r w:rsidR="006C7403" w:rsidRPr="006C7403">
        <w:rPr>
          <w:rFonts w:ascii="Times New Roman" w:hAnsi="Times New Roman" w:cs="Times New Roman"/>
          <w:sz w:val="24"/>
          <w:szCs w:val="24"/>
        </w:rPr>
        <w:t>Comitê de Riscos e</w:t>
      </w:r>
      <w:r w:rsidR="006C7403">
        <w:rPr>
          <w:rFonts w:ascii="Times New Roman" w:hAnsi="Times New Roman" w:cs="Times New Roman"/>
          <w:sz w:val="24"/>
          <w:szCs w:val="24"/>
        </w:rPr>
        <w:t xml:space="preserve"> </w:t>
      </w:r>
      <w:r w:rsidR="006C7403" w:rsidRPr="006C7403">
        <w:rPr>
          <w:rFonts w:ascii="Times New Roman" w:hAnsi="Times New Roman" w:cs="Times New Roman"/>
          <w:sz w:val="24"/>
          <w:szCs w:val="24"/>
        </w:rPr>
        <w:t>Controles nas Contratações (CRC)</w:t>
      </w:r>
      <w:r w:rsidR="00B04A4D" w:rsidRPr="00096AD7">
        <w:rPr>
          <w:rFonts w:ascii="Times New Roman" w:hAnsi="Times New Roman" w:cs="Times New Roman"/>
          <w:sz w:val="24"/>
          <w:szCs w:val="24"/>
        </w:rPr>
        <w:t>: </w:t>
      </w:r>
    </w:p>
    <w:p w:rsidR="00B04A4D" w:rsidRPr="00096AD7" w:rsidRDefault="006C7403" w:rsidP="006C7403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eastAsiaTheme="minorHAnsi"/>
          <w:lang w:eastAsia="en-US"/>
        </w:rPr>
      </w:pPr>
      <w:r w:rsidRPr="006C7403">
        <w:rPr>
          <w:rFonts w:eastAsiaTheme="minorHAnsi"/>
          <w:lang w:eastAsia="en-US"/>
        </w:rPr>
        <w:t>Realizar diagnóstico dos controles existentes e avaliar o seu nível de efetividade, levando-se em conta as evid</w:t>
      </w:r>
      <w:r w:rsidR="00910445">
        <w:rPr>
          <w:rFonts w:eastAsiaTheme="minorHAnsi"/>
          <w:lang w:eastAsia="en-US"/>
        </w:rPr>
        <w:t xml:space="preserve">ências de sua operacionalização, </w:t>
      </w:r>
      <w:r w:rsidRPr="006C7403">
        <w:rPr>
          <w:rFonts w:eastAsiaTheme="minorHAnsi"/>
          <w:lang w:eastAsia="en-US"/>
        </w:rPr>
        <w:t xml:space="preserve">de acordo com o </w:t>
      </w:r>
      <w:r w:rsidRPr="0043064E">
        <w:rPr>
          <w:rFonts w:eastAsiaTheme="minorHAnsi"/>
          <w:lang w:eastAsia="en-US"/>
        </w:rPr>
        <w:t>Mapa de Estruturação dos Controles Internos do processo de Contratação Pública</w:t>
      </w:r>
      <w:r w:rsidRPr="006C7403">
        <w:rPr>
          <w:rFonts w:eastAsiaTheme="minorHAnsi"/>
          <w:lang w:eastAsia="en-US"/>
        </w:rPr>
        <w:t xml:space="preserve">, </w:t>
      </w:r>
      <w:r w:rsidR="0043064E">
        <w:rPr>
          <w:rFonts w:eastAsiaTheme="minorHAnsi"/>
          <w:lang w:eastAsia="en-US"/>
        </w:rPr>
        <w:t>disponibilizado</w:t>
      </w:r>
      <w:r w:rsidRPr="006C7403">
        <w:rPr>
          <w:rFonts w:eastAsiaTheme="minorHAnsi"/>
          <w:lang w:eastAsia="en-US"/>
        </w:rPr>
        <w:t xml:space="preserve"> pela Auditoria Geral do Estado</w:t>
      </w:r>
      <w:r w:rsidR="0043064E">
        <w:rPr>
          <w:rFonts w:eastAsiaTheme="minorHAnsi"/>
          <w:lang w:eastAsia="en-US"/>
        </w:rPr>
        <w:t xml:space="preserve"> (AGE)</w:t>
      </w:r>
      <w:r w:rsidR="00B04A4D" w:rsidRPr="00096AD7">
        <w:rPr>
          <w:rFonts w:eastAsiaTheme="minorHAnsi"/>
          <w:lang w:eastAsia="en-US"/>
        </w:rPr>
        <w:t>; </w:t>
      </w:r>
    </w:p>
    <w:p w:rsidR="00B04A4D" w:rsidRPr="00096AD7" w:rsidRDefault="006C7403" w:rsidP="0043064E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eastAsiaTheme="minorHAnsi"/>
          <w:lang w:eastAsia="en-US"/>
        </w:rPr>
      </w:pPr>
      <w:r w:rsidRPr="006C7403">
        <w:rPr>
          <w:rFonts w:eastAsiaTheme="minorHAnsi"/>
          <w:lang w:eastAsia="en-US"/>
        </w:rPr>
        <w:t xml:space="preserve">Elaborar o Plano de Tratamento de Riscos, parte integrante do Mapa, </w:t>
      </w:r>
      <w:r w:rsidR="0043064E" w:rsidRPr="0043064E">
        <w:rPr>
          <w:rFonts w:eastAsiaTheme="minorHAnsi"/>
          <w:lang w:eastAsia="en-US"/>
        </w:rPr>
        <w:t xml:space="preserve">contendo propostas de melhorias ou de novos controles </w:t>
      </w:r>
      <w:r w:rsidRPr="006C7403">
        <w:rPr>
          <w:rFonts w:eastAsiaTheme="minorHAnsi"/>
          <w:lang w:eastAsia="en-US"/>
        </w:rPr>
        <w:t>capazes de</w:t>
      </w:r>
      <w:r w:rsidR="00121CCD">
        <w:rPr>
          <w:rFonts w:eastAsiaTheme="minorHAnsi"/>
          <w:lang w:eastAsia="en-US"/>
        </w:rPr>
        <w:t xml:space="preserve"> mitigar os riscos identificado</w:t>
      </w:r>
      <w:r w:rsidR="00097BE8">
        <w:rPr>
          <w:rFonts w:eastAsiaTheme="minorHAnsi"/>
          <w:lang w:eastAsia="en-US"/>
        </w:rPr>
        <w:t>s</w:t>
      </w:r>
      <w:r w:rsidR="00B04A4D" w:rsidRPr="00096AD7">
        <w:rPr>
          <w:rFonts w:eastAsiaTheme="minorHAnsi"/>
          <w:lang w:eastAsia="en-US"/>
        </w:rPr>
        <w:t>; </w:t>
      </w:r>
      <w:r w:rsidR="00121CCD">
        <w:rPr>
          <w:rFonts w:eastAsiaTheme="minorHAnsi"/>
          <w:lang w:eastAsia="en-US"/>
        </w:rPr>
        <w:t>e</w:t>
      </w:r>
    </w:p>
    <w:p w:rsidR="00B04A4D" w:rsidRPr="00096AD7" w:rsidRDefault="00206FAA" w:rsidP="00CD32FD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</w:t>
      </w:r>
      <w:r w:rsidR="00B04A4D" w:rsidRPr="00096AD7">
        <w:rPr>
          <w:rFonts w:eastAsiaTheme="minorHAnsi"/>
          <w:lang w:eastAsia="en-US"/>
        </w:rPr>
        <w:t xml:space="preserve">onitorar continuamente o desenvolvimento das ações do </w:t>
      </w:r>
      <w:r w:rsidR="00065DB3">
        <w:rPr>
          <w:rFonts w:eastAsiaTheme="minorHAnsi"/>
          <w:lang w:eastAsia="en-US"/>
        </w:rPr>
        <w:t xml:space="preserve">Plano de Tratamento de Riscos </w:t>
      </w:r>
      <w:r w:rsidR="00B04A4D" w:rsidRPr="00096AD7">
        <w:rPr>
          <w:rFonts w:eastAsiaTheme="minorHAnsi"/>
          <w:lang w:eastAsia="en-US"/>
        </w:rPr>
        <w:t>no âmbito do órgão ou entidade</w:t>
      </w:r>
      <w:r w:rsidR="003B2ECF">
        <w:rPr>
          <w:rFonts w:eastAsiaTheme="minorHAnsi"/>
          <w:lang w:eastAsia="en-US"/>
        </w:rPr>
        <w:t>,</w:t>
      </w:r>
      <w:r w:rsidR="00B04A4D" w:rsidRPr="00096AD7">
        <w:rPr>
          <w:rFonts w:eastAsiaTheme="minorHAnsi"/>
          <w:lang w:eastAsia="en-US"/>
        </w:rPr>
        <w:t xml:space="preserve"> de modo</w:t>
      </w:r>
      <w:r w:rsidR="00121CCD">
        <w:rPr>
          <w:rFonts w:eastAsiaTheme="minorHAnsi"/>
          <w:lang w:eastAsia="en-US"/>
        </w:rPr>
        <w:t xml:space="preserve"> a assegurar sua efetividade.</w:t>
      </w:r>
    </w:p>
    <w:p w:rsidR="00121CCD" w:rsidRDefault="00121CCD" w:rsidP="00121CCD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Fonts w:eastAsiaTheme="minorHAnsi"/>
          <w:lang w:eastAsia="en-US"/>
        </w:rPr>
      </w:pPr>
    </w:p>
    <w:p w:rsidR="003B2ECF" w:rsidRPr="00121CCD" w:rsidRDefault="00121CCD" w:rsidP="00121CCD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sz w:val="22"/>
          <w:szCs w:val="22"/>
        </w:rPr>
      </w:pPr>
      <w:r w:rsidRPr="00121CCD">
        <w:rPr>
          <w:rStyle w:val="eop"/>
          <w:b/>
          <w:sz w:val="22"/>
          <w:szCs w:val="22"/>
        </w:rPr>
        <w:t>Art. 4</w:t>
      </w:r>
      <w:r w:rsidR="000D1DEC" w:rsidRPr="00121CCD">
        <w:rPr>
          <w:rFonts w:eastAsiaTheme="minorHAnsi"/>
          <w:b/>
          <w:lang w:eastAsia="en-US"/>
        </w:rPr>
        <w:t>º</w:t>
      </w:r>
      <w:r w:rsidR="000D1DEC">
        <w:rPr>
          <w:rFonts w:eastAsiaTheme="minorHAnsi"/>
          <w:lang w:eastAsia="en-US"/>
        </w:rPr>
        <w:t xml:space="preserve"> </w:t>
      </w:r>
      <w:r w:rsidR="0043064E" w:rsidRPr="0043064E">
        <w:rPr>
          <w:rStyle w:val="eop"/>
          <w:szCs w:val="22"/>
        </w:rPr>
        <w:t xml:space="preserve">Compete às Unidades Setoriais de Controle Interno o acompanhamento e envio </w:t>
      </w:r>
      <w:r w:rsidR="00C860F4">
        <w:rPr>
          <w:rStyle w:val="eop"/>
          <w:szCs w:val="22"/>
        </w:rPr>
        <w:t xml:space="preserve">do </w:t>
      </w:r>
      <w:r w:rsidR="0043064E" w:rsidRPr="0043064E">
        <w:rPr>
          <w:rStyle w:val="eop"/>
          <w:szCs w:val="22"/>
        </w:rPr>
        <w:t>Mapa de estruturação dos controles internos do processo de contratação pública à AGE para registro.</w:t>
      </w:r>
    </w:p>
    <w:p w:rsidR="00121CCD" w:rsidRDefault="00121CCD" w:rsidP="001803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32B" w:rsidRPr="00CD32FD" w:rsidRDefault="00121CCD" w:rsidP="00180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</w:t>
      </w:r>
      <w:r w:rsidR="0018032B" w:rsidRPr="00CD32FD">
        <w:rPr>
          <w:rFonts w:ascii="Times New Roman" w:hAnsi="Times New Roman" w:cs="Times New Roman"/>
          <w:b/>
          <w:sz w:val="24"/>
          <w:szCs w:val="24"/>
        </w:rPr>
        <w:t>º</w:t>
      </w:r>
      <w:r w:rsidR="0018032B" w:rsidRPr="00CD32FD">
        <w:rPr>
          <w:rFonts w:ascii="Times New Roman" w:hAnsi="Times New Roman" w:cs="Times New Roman"/>
          <w:sz w:val="24"/>
          <w:szCs w:val="24"/>
        </w:rPr>
        <w:t xml:space="preserve"> </w:t>
      </w:r>
      <w:r w:rsidR="00206FAA">
        <w:rPr>
          <w:rFonts w:ascii="Times New Roman" w:hAnsi="Times New Roman" w:cs="Times New Roman"/>
          <w:sz w:val="24"/>
          <w:szCs w:val="24"/>
        </w:rPr>
        <w:t>O Comitê será constituído</w:t>
      </w:r>
      <w:r w:rsidR="0018032B" w:rsidRPr="00CD32FD">
        <w:rPr>
          <w:rFonts w:ascii="Times New Roman" w:hAnsi="Times New Roman" w:cs="Times New Roman"/>
          <w:sz w:val="24"/>
          <w:szCs w:val="24"/>
        </w:rPr>
        <w:t xml:space="preserve"> pelos servidores abaixo nominados:</w:t>
      </w:r>
    </w:p>
    <w:p w:rsidR="00121CCD" w:rsidRDefault="00121CCD" w:rsidP="00BD7C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32B" w:rsidRPr="00CD32FD" w:rsidRDefault="00C705ED" w:rsidP="00BD7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COORDENADOR</w:t>
      </w:r>
      <w:r w:rsidR="00CD32FD">
        <w:rPr>
          <w:rFonts w:ascii="Times New Roman" w:hAnsi="Times New Roman" w:cs="Times New Roman"/>
          <w:sz w:val="24"/>
          <w:szCs w:val="24"/>
        </w:rPr>
        <w:t xml:space="preserve">: </w:t>
      </w:r>
      <w:r w:rsidR="00097BE8">
        <w:rPr>
          <w:rFonts w:ascii="Times New Roman" w:hAnsi="Times New Roman" w:cs="Times New Roman"/>
          <w:sz w:val="24"/>
          <w:szCs w:val="24"/>
        </w:rPr>
        <w:t>[</w:t>
      </w:r>
      <w:r w:rsidR="00CD32FD">
        <w:rPr>
          <w:rFonts w:ascii="Times New Roman" w:hAnsi="Times New Roman" w:cs="Times New Roman"/>
          <w:sz w:val="24"/>
          <w:szCs w:val="24"/>
        </w:rPr>
        <w:t>Nome, Matrícula, Cargo ou função</w:t>
      </w:r>
      <w:r w:rsidR="00097BE8">
        <w:rPr>
          <w:rFonts w:ascii="Times New Roman" w:hAnsi="Times New Roman" w:cs="Times New Roman"/>
          <w:sz w:val="24"/>
          <w:szCs w:val="24"/>
        </w:rPr>
        <w:t>]</w:t>
      </w:r>
    </w:p>
    <w:p w:rsidR="00CD32FD" w:rsidRPr="00CD32FD" w:rsidRDefault="0018032B" w:rsidP="00BD7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AB8">
        <w:rPr>
          <w:rFonts w:ascii="Times New Roman" w:hAnsi="Times New Roman" w:cs="Times New Roman"/>
          <w:b/>
          <w:sz w:val="24"/>
          <w:szCs w:val="24"/>
        </w:rPr>
        <w:t>MEMBRO</w:t>
      </w:r>
      <w:r w:rsidR="00371FDE">
        <w:rPr>
          <w:rFonts w:ascii="Times New Roman" w:hAnsi="Times New Roman" w:cs="Times New Roman"/>
          <w:b/>
          <w:sz w:val="24"/>
          <w:szCs w:val="24"/>
        </w:rPr>
        <w:t>S</w:t>
      </w:r>
      <w:r w:rsidRPr="00CD32FD">
        <w:rPr>
          <w:rFonts w:ascii="Times New Roman" w:hAnsi="Times New Roman" w:cs="Times New Roman"/>
          <w:sz w:val="24"/>
          <w:szCs w:val="24"/>
        </w:rPr>
        <w:t xml:space="preserve">: </w:t>
      </w:r>
      <w:r w:rsidR="00097BE8">
        <w:rPr>
          <w:rFonts w:ascii="Times New Roman" w:hAnsi="Times New Roman" w:cs="Times New Roman"/>
          <w:sz w:val="24"/>
          <w:szCs w:val="24"/>
        </w:rPr>
        <w:t>[</w:t>
      </w:r>
      <w:r w:rsidR="00CD32FD">
        <w:rPr>
          <w:rFonts w:ascii="Times New Roman" w:hAnsi="Times New Roman" w:cs="Times New Roman"/>
          <w:sz w:val="24"/>
          <w:szCs w:val="24"/>
        </w:rPr>
        <w:t>Nome</w:t>
      </w:r>
      <w:r w:rsidR="00371FDE">
        <w:rPr>
          <w:rFonts w:ascii="Times New Roman" w:hAnsi="Times New Roman" w:cs="Times New Roman"/>
          <w:sz w:val="24"/>
          <w:szCs w:val="24"/>
        </w:rPr>
        <w:t>s</w:t>
      </w:r>
      <w:r w:rsidR="00CD32FD">
        <w:rPr>
          <w:rFonts w:ascii="Times New Roman" w:hAnsi="Times New Roman" w:cs="Times New Roman"/>
          <w:sz w:val="24"/>
          <w:szCs w:val="24"/>
        </w:rPr>
        <w:t>, Matrícula</w:t>
      </w:r>
      <w:r w:rsidR="00371FDE">
        <w:rPr>
          <w:rFonts w:ascii="Times New Roman" w:hAnsi="Times New Roman" w:cs="Times New Roman"/>
          <w:sz w:val="24"/>
          <w:szCs w:val="24"/>
        </w:rPr>
        <w:t>s</w:t>
      </w:r>
      <w:r w:rsidR="00CD32FD">
        <w:rPr>
          <w:rFonts w:ascii="Times New Roman" w:hAnsi="Times New Roman" w:cs="Times New Roman"/>
          <w:sz w:val="24"/>
          <w:szCs w:val="24"/>
        </w:rPr>
        <w:t>, Cargo</w:t>
      </w:r>
      <w:r w:rsidR="00371FDE">
        <w:rPr>
          <w:rFonts w:ascii="Times New Roman" w:hAnsi="Times New Roman" w:cs="Times New Roman"/>
          <w:sz w:val="24"/>
          <w:szCs w:val="24"/>
        </w:rPr>
        <w:t>s</w:t>
      </w:r>
      <w:r w:rsidR="00CD32FD">
        <w:rPr>
          <w:rFonts w:ascii="Times New Roman" w:hAnsi="Times New Roman" w:cs="Times New Roman"/>
          <w:sz w:val="24"/>
          <w:szCs w:val="24"/>
        </w:rPr>
        <w:t xml:space="preserve"> ou funç</w:t>
      </w:r>
      <w:r w:rsidR="00371FDE">
        <w:rPr>
          <w:rFonts w:ascii="Times New Roman" w:hAnsi="Times New Roman" w:cs="Times New Roman"/>
          <w:sz w:val="24"/>
          <w:szCs w:val="24"/>
        </w:rPr>
        <w:t>ões</w:t>
      </w:r>
      <w:r w:rsidR="00097BE8">
        <w:rPr>
          <w:rFonts w:ascii="Times New Roman" w:hAnsi="Times New Roman" w:cs="Times New Roman"/>
          <w:sz w:val="24"/>
          <w:szCs w:val="24"/>
        </w:rPr>
        <w:t>]</w:t>
      </w:r>
    </w:p>
    <w:p w:rsidR="0018032B" w:rsidRDefault="0018032B" w:rsidP="001803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2B" w:rsidRPr="00CD32FD" w:rsidRDefault="00C860F4" w:rsidP="00180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6</w:t>
      </w:r>
      <w:r w:rsidR="0018032B" w:rsidRPr="00CD32FD">
        <w:rPr>
          <w:rFonts w:ascii="Times New Roman" w:hAnsi="Times New Roman" w:cs="Times New Roman"/>
          <w:b/>
          <w:sz w:val="24"/>
          <w:szCs w:val="24"/>
        </w:rPr>
        <w:t>º</w:t>
      </w:r>
      <w:r w:rsidR="0018032B" w:rsidRPr="00CD32FD">
        <w:rPr>
          <w:rFonts w:ascii="Times New Roman" w:hAnsi="Times New Roman" w:cs="Times New Roman"/>
          <w:sz w:val="24"/>
          <w:szCs w:val="24"/>
        </w:rPr>
        <w:t xml:space="preserve"> Esta Portaria entrará em vigor na data de sua publicação. </w:t>
      </w:r>
    </w:p>
    <w:p w:rsidR="00371FDE" w:rsidRDefault="00371FDE" w:rsidP="001803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2B" w:rsidRDefault="00065DB3" w:rsidP="00180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="0018032B" w:rsidRPr="00CD32FD">
        <w:rPr>
          <w:rFonts w:ascii="Times New Roman" w:hAnsi="Times New Roman" w:cs="Times New Roman"/>
          <w:sz w:val="24"/>
          <w:szCs w:val="24"/>
        </w:rPr>
        <w:t>, XX de XXXXX</w:t>
      </w:r>
      <w:r w:rsidR="00BD7C26">
        <w:rPr>
          <w:rFonts w:ascii="Times New Roman" w:hAnsi="Times New Roman" w:cs="Times New Roman"/>
          <w:sz w:val="24"/>
          <w:szCs w:val="24"/>
        </w:rPr>
        <w:t xml:space="preserve"> de 20XX</w:t>
      </w:r>
    </w:p>
    <w:p w:rsidR="00E27AB8" w:rsidRPr="00CD32FD" w:rsidRDefault="00E27AB8" w:rsidP="001803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5B6" w:rsidRPr="00BD7C26" w:rsidRDefault="00097BE8" w:rsidP="00BD7C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18032B" w:rsidRPr="00CD32FD">
        <w:rPr>
          <w:rFonts w:ascii="Times New Roman" w:hAnsi="Times New Roman" w:cs="Times New Roman"/>
          <w:sz w:val="24"/>
          <w:szCs w:val="24"/>
        </w:rPr>
        <w:t>NOME E CARGO DIRIGENTE</w:t>
      </w:r>
      <w:r w:rsidR="00CD32FD">
        <w:rPr>
          <w:rFonts w:ascii="Times New Roman" w:hAnsi="Times New Roman" w:cs="Times New Roman"/>
          <w:sz w:val="24"/>
          <w:szCs w:val="24"/>
        </w:rPr>
        <w:t xml:space="preserve"> MÁXIMO</w:t>
      </w:r>
      <w:r>
        <w:rPr>
          <w:rFonts w:ascii="Times New Roman" w:hAnsi="Times New Roman" w:cs="Times New Roman"/>
          <w:sz w:val="24"/>
          <w:szCs w:val="24"/>
        </w:rPr>
        <w:t>]</w:t>
      </w:r>
      <w:bookmarkStart w:id="0" w:name="_GoBack"/>
      <w:bookmarkEnd w:id="0"/>
    </w:p>
    <w:sectPr w:rsidR="00B635B6" w:rsidRPr="00BD7C26" w:rsidSect="00C70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32B" w:rsidRDefault="0018032B" w:rsidP="0018032B">
      <w:pPr>
        <w:spacing w:after="0" w:line="240" w:lineRule="auto"/>
      </w:pPr>
      <w:r>
        <w:separator/>
      </w:r>
    </w:p>
  </w:endnote>
  <w:endnote w:type="continuationSeparator" w:id="0">
    <w:p w:rsidR="0018032B" w:rsidRDefault="0018032B" w:rsidP="0018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B6" w:rsidRDefault="00B635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B6" w:rsidRDefault="00B635B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B6" w:rsidRDefault="00B635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32B" w:rsidRDefault="0018032B" w:rsidP="0018032B">
      <w:pPr>
        <w:spacing w:after="0" w:line="240" w:lineRule="auto"/>
      </w:pPr>
      <w:r>
        <w:separator/>
      </w:r>
    </w:p>
  </w:footnote>
  <w:footnote w:type="continuationSeparator" w:id="0">
    <w:p w:rsidR="0018032B" w:rsidRDefault="0018032B" w:rsidP="0018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B6" w:rsidRDefault="00B635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913127"/>
      <w:docPartObj>
        <w:docPartGallery w:val="Watermarks"/>
        <w:docPartUnique/>
      </w:docPartObj>
    </w:sdtPr>
    <w:sdtEndPr/>
    <w:sdtContent>
      <w:p w:rsidR="00B635B6" w:rsidRDefault="00097BE8">
        <w:pPr>
          <w:pStyle w:val="Cabealh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9015673" o:spid="_x0000_s6145" type="#_x0000_t136" style="position:absolute;margin-left:0;margin-top:0;width:425.15pt;height:94.4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MODEL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B6" w:rsidRDefault="00B635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5BB6"/>
    <w:multiLevelType w:val="multilevel"/>
    <w:tmpl w:val="324039B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57193"/>
    <w:multiLevelType w:val="multilevel"/>
    <w:tmpl w:val="C10225A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747C3"/>
    <w:multiLevelType w:val="hybridMultilevel"/>
    <w:tmpl w:val="958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F15AB"/>
    <w:multiLevelType w:val="multilevel"/>
    <w:tmpl w:val="D3F27E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2758C"/>
    <w:multiLevelType w:val="multilevel"/>
    <w:tmpl w:val="BB8CA0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C055C"/>
    <w:multiLevelType w:val="hybridMultilevel"/>
    <w:tmpl w:val="6F347A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A2BA8"/>
    <w:multiLevelType w:val="multilevel"/>
    <w:tmpl w:val="F5CAE9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A713F3"/>
    <w:multiLevelType w:val="multilevel"/>
    <w:tmpl w:val="E7CE8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706C05"/>
    <w:multiLevelType w:val="multilevel"/>
    <w:tmpl w:val="B0703B7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7043B9"/>
    <w:multiLevelType w:val="multilevel"/>
    <w:tmpl w:val="A66614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2B"/>
    <w:rsid w:val="00053324"/>
    <w:rsid w:val="00065DB3"/>
    <w:rsid w:val="00096AD7"/>
    <w:rsid w:val="00097BE8"/>
    <w:rsid w:val="000D1DEC"/>
    <w:rsid w:val="00121CCD"/>
    <w:rsid w:val="0018032B"/>
    <w:rsid w:val="001C6EF3"/>
    <w:rsid w:val="001E568F"/>
    <w:rsid w:val="001F42F1"/>
    <w:rsid w:val="00206FAA"/>
    <w:rsid w:val="00371FDE"/>
    <w:rsid w:val="003B2ECF"/>
    <w:rsid w:val="0043064E"/>
    <w:rsid w:val="00477CFC"/>
    <w:rsid w:val="004B751B"/>
    <w:rsid w:val="005C0656"/>
    <w:rsid w:val="006C7403"/>
    <w:rsid w:val="007C46ED"/>
    <w:rsid w:val="007D3B10"/>
    <w:rsid w:val="00910445"/>
    <w:rsid w:val="00A16CD7"/>
    <w:rsid w:val="00A367CD"/>
    <w:rsid w:val="00B04A4D"/>
    <w:rsid w:val="00B635B6"/>
    <w:rsid w:val="00BD7C26"/>
    <w:rsid w:val="00C705ED"/>
    <w:rsid w:val="00C860F4"/>
    <w:rsid w:val="00CD32FD"/>
    <w:rsid w:val="00DD4B24"/>
    <w:rsid w:val="00E27AB8"/>
    <w:rsid w:val="00F4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C9DE9C2D-5F97-49EC-B1F6-90F1B538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0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032B"/>
  </w:style>
  <w:style w:type="paragraph" w:styleId="Rodap">
    <w:name w:val="footer"/>
    <w:basedOn w:val="Normal"/>
    <w:link w:val="RodapChar"/>
    <w:uiPriority w:val="99"/>
    <w:unhideWhenUsed/>
    <w:rsid w:val="00180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32B"/>
  </w:style>
  <w:style w:type="paragraph" w:styleId="PargrafodaLista">
    <w:name w:val="List Paragraph"/>
    <w:basedOn w:val="Normal"/>
    <w:uiPriority w:val="34"/>
    <w:qFormat/>
    <w:rsid w:val="00F43A3B"/>
    <w:pPr>
      <w:ind w:left="720"/>
      <w:contextualSpacing/>
    </w:pPr>
  </w:style>
  <w:style w:type="paragraph" w:customStyle="1" w:styleId="paragraph">
    <w:name w:val="paragraph"/>
    <w:basedOn w:val="Normal"/>
    <w:rsid w:val="00B6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B635B6"/>
  </w:style>
  <w:style w:type="character" w:customStyle="1" w:styleId="eop">
    <w:name w:val="eop"/>
    <w:basedOn w:val="Fontepargpadro"/>
    <w:rsid w:val="00B635B6"/>
  </w:style>
  <w:style w:type="character" w:styleId="TextodoEspaoReservado">
    <w:name w:val="Placeholder Text"/>
    <w:basedOn w:val="Fontepargpadro"/>
    <w:uiPriority w:val="99"/>
    <w:semiHidden/>
    <w:rsid w:val="000D1D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Marcia Veloso de Carvalho</dc:creator>
  <cp:keywords/>
  <dc:description/>
  <cp:lastModifiedBy>Cristiane Marcia Veloso de Carvalho</cp:lastModifiedBy>
  <cp:revision>14</cp:revision>
  <dcterms:created xsi:type="dcterms:W3CDTF">2024-10-03T19:26:00Z</dcterms:created>
  <dcterms:modified xsi:type="dcterms:W3CDTF">2024-10-25T13:10:00Z</dcterms:modified>
</cp:coreProperties>
</file>